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EAD" w:rsidRPr="00D537CE" w:rsidRDefault="000E4EAD" w:rsidP="000E4EAD">
      <w:pPr>
        <w:ind w:left="5387"/>
        <w:jc w:val="center"/>
      </w:pPr>
      <w:r w:rsidRPr="00D537CE">
        <w:t>Приложение № 1</w:t>
      </w:r>
    </w:p>
    <w:p w:rsidR="000E4EAD" w:rsidRPr="00D537CE" w:rsidRDefault="000E4EAD" w:rsidP="000E4EAD">
      <w:pPr>
        <w:autoSpaceDE w:val="0"/>
        <w:autoSpaceDN w:val="0"/>
        <w:adjustRightInd w:val="0"/>
        <w:ind w:left="5387"/>
        <w:jc w:val="center"/>
      </w:pPr>
      <w:r w:rsidRPr="00D537CE">
        <w:t>к решению Совета депутатов</w:t>
      </w:r>
    </w:p>
    <w:p w:rsidR="000E4EAD" w:rsidRPr="00D537CE" w:rsidRDefault="000E4EAD" w:rsidP="000E4EAD">
      <w:pPr>
        <w:pStyle w:val="ConsPlusNormal"/>
        <w:ind w:left="5387"/>
        <w:jc w:val="center"/>
        <w:outlineLvl w:val="0"/>
        <w:rPr>
          <w:rFonts w:ascii="Times New Roman" w:hAnsi="Times New Roman" w:cs="Times New Roman"/>
        </w:rPr>
      </w:pPr>
      <w:r w:rsidRPr="00D537CE">
        <w:rPr>
          <w:rFonts w:ascii="Times New Roman" w:hAnsi="Times New Roman" w:cs="Times New Roman"/>
          <w:bCs/>
        </w:rPr>
        <w:t xml:space="preserve">МО </w:t>
      </w:r>
      <w:proofErr w:type="spellStart"/>
      <w:r w:rsidRPr="00D537CE">
        <w:rPr>
          <w:rFonts w:ascii="Times New Roman" w:hAnsi="Times New Roman" w:cs="Times New Roman"/>
        </w:rPr>
        <w:t>Ивангородское</w:t>
      </w:r>
      <w:proofErr w:type="spellEnd"/>
      <w:r w:rsidRPr="00D537CE">
        <w:rPr>
          <w:rFonts w:ascii="Times New Roman" w:hAnsi="Times New Roman" w:cs="Times New Roman"/>
        </w:rPr>
        <w:t xml:space="preserve"> городское</w:t>
      </w:r>
      <w:r w:rsidRPr="00D537CE">
        <w:rPr>
          <w:rFonts w:ascii="Times New Roman" w:hAnsi="Times New Roman" w:cs="Times New Roman"/>
          <w:bCs/>
          <w:szCs w:val="28"/>
        </w:rPr>
        <w:t xml:space="preserve"> поселение </w:t>
      </w:r>
      <w:proofErr w:type="spellStart"/>
      <w:r w:rsidRPr="00D537CE">
        <w:rPr>
          <w:rFonts w:ascii="Times New Roman" w:hAnsi="Times New Roman" w:cs="Times New Roman"/>
          <w:bCs/>
        </w:rPr>
        <w:t>Кингисеппского</w:t>
      </w:r>
      <w:proofErr w:type="spellEnd"/>
      <w:r w:rsidRPr="00D537CE">
        <w:rPr>
          <w:rFonts w:ascii="Times New Roman" w:hAnsi="Times New Roman" w:cs="Times New Roman"/>
          <w:bCs/>
        </w:rPr>
        <w:t xml:space="preserve"> муниципального района Ленинградской области от 17.12.2021 года №63 </w:t>
      </w:r>
      <w:r w:rsidRPr="00D537CE">
        <w:rPr>
          <w:rFonts w:ascii="Times New Roman" w:hAnsi="Times New Roman" w:cs="Times New Roman"/>
        </w:rPr>
        <w:t xml:space="preserve">(в редакции решения Совета депутатов МО </w:t>
      </w:r>
      <w:proofErr w:type="spellStart"/>
      <w:r w:rsidRPr="00D537CE">
        <w:rPr>
          <w:rFonts w:ascii="Times New Roman" w:hAnsi="Times New Roman" w:cs="Times New Roman"/>
        </w:rPr>
        <w:t>Ивангородское</w:t>
      </w:r>
      <w:proofErr w:type="spellEnd"/>
      <w:r w:rsidRPr="00D537CE">
        <w:rPr>
          <w:rFonts w:ascii="Times New Roman" w:hAnsi="Times New Roman" w:cs="Times New Roman"/>
        </w:rPr>
        <w:t xml:space="preserve"> городское</w:t>
      </w:r>
      <w:r w:rsidRPr="00D537CE">
        <w:rPr>
          <w:rFonts w:ascii="Times New Roman" w:hAnsi="Times New Roman" w:cs="Times New Roman"/>
          <w:bCs/>
          <w:szCs w:val="28"/>
        </w:rPr>
        <w:t xml:space="preserve"> поселение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D537CE">
        <w:rPr>
          <w:rFonts w:ascii="Times New Roman" w:hAnsi="Times New Roman" w:cs="Times New Roman"/>
        </w:rPr>
        <w:t>от 31.05.2022 №22)</w:t>
      </w:r>
    </w:p>
    <w:p w:rsidR="000E4EAD" w:rsidRPr="00BD0B94" w:rsidRDefault="000E4EAD" w:rsidP="000E4EA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0E4EAD" w:rsidRPr="00D537CE" w:rsidRDefault="000E4EAD" w:rsidP="000E4EAD">
      <w:pPr>
        <w:jc w:val="center"/>
        <w:rPr>
          <w:b/>
          <w:bCs/>
        </w:rPr>
      </w:pPr>
      <w:r w:rsidRPr="00D537CE">
        <w:rPr>
          <w:b/>
          <w:bCs/>
        </w:rPr>
        <w:t xml:space="preserve">Прогнозируемые поступления налоговых, неналоговых и безвозмездных поступлений в бюджет муниципального образования </w:t>
      </w:r>
      <w:proofErr w:type="spellStart"/>
      <w:r w:rsidRPr="00D537CE">
        <w:rPr>
          <w:b/>
        </w:rPr>
        <w:t>Ивангородское</w:t>
      </w:r>
      <w:proofErr w:type="spellEnd"/>
      <w:r w:rsidRPr="00D537CE">
        <w:rPr>
          <w:b/>
        </w:rPr>
        <w:t xml:space="preserve"> городское</w:t>
      </w:r>
      <w:r w:rsidRPr="00D537CE">
        <w:rPr>
          <w:b/>
          <w:bCs/>
        </w:rPr>
        <w:t xml:space="preserve"> поселение </w:t>
      </w:r>
      <w:proofErr w:type="spellStart"/>
      <w:r w:rsidRPr="00D537CE">
        <w:rPr>
          <w:b/>
        </w:rPr>
        <w:t>Кингисеппского</w:t>
      </w:r>
      <w:proofErr w:type="spellEnd"/>
      <w:r w:rsidRPr="00D537CE">
        <w:rPr>
          <w:b/>
        </w:rPr>
        <w:t xml:space="preserve"> муниципального района Ленинградской области</w:t>
      </w:r>
      <w:r w:rsidRPr="00D537CE">
        <w:rPr>
          <w:b/>
          <w:bCs/>
        </w:rPr>
        <w:t xml:space="preserve"> по видам доходов на 2022 год и на плановый период 2023 и 2024 годов</w:t>
      </w:r>
    </w:p>
    <w:p w:rsidR="000E4EAD" w:rsidRDefault="000E4EAD" w:rsidP="000E4EAD">
      <w:pPr>
        <w:jc w:val="center"/>
        <w:rPr>
          <w:b/>
          <w:bCs/>
          <w:sz w:val="28"/>
          <w:szCs w:val="28"/>
        </w:rPr>
      </w:pPr>
    </w:p>
    <w:tbl>
      <w:tblPr>
        <w:tblW w:w="9820" w:type="dxa"/>
        <w:jc w:val="center"/>
        <w:tblLook w:val="00A0" w:firstRow="1" w:lastRow="0" w:firstColumn="1" w:lastColumn="0" w:noHBand="0" w:noVBand="0"/>
      </w:tblPr>
      <w:tblGrid>
        <w:gridCol w:w="2520"/>
        <w:gridCol w:w="2740"/>
        <w:gridCol w:w="1560"/>
        <w:gridCol w:w="1440"/>
        <w:gridCol w:w="1560"/>
      </w:tblGrid>
      <w:tr w:rsidR="000E4EAD" w:rsidRPr="000666F4" w:rsidTr="0043022E">
        <w:trPr>
          <w:trHeight w:val="51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0E4EAD" w:rsidRPr="000666F4" w:rsidTr="0043022E">
        <w:trPr>
          <w:trHeight w:val="255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9</w:t>
            </w:r>
          </w:p>
        </w:tc>
      </w:tr>
      <w:tr w:rsidR="000E4EAD" w:rsidRPr="000666F4" w:rsidTr="0043022E">
        <w:trPr>
          <w:trHeight w:val="315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503 895,1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120 964,9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102 733,9</w:t>
            </w:r>
          </w:p>
        </w:tc>
      </w:tr>
      <w:tr w:rsidR="000E4EAD" w:rsidRPr="000666F4" w:rsidTr="0043022E">
        <w:trPr>
          <w:trHeight w:val="465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96 171,2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78 383,9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80 848,0</w:t>
            </w:r>
          </w:p>
        </w:tc>
      </w:tr>
      <w:tr w:rsidR="000E4EAD" w:rsidRPr="000666F4" w:rsidTr="0043022E">
        <w:trPr>
          <w:trHeight w:val="465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28 700,0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30 700,0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32 900,0</w:t>
            </w:r>
          </w:p>
        </w:tc>
      </w:tr>
      <w:tr w:rsidR="000E4EAD" w:rsidRPr="000666F4" w:rsidTr="0043022E">
        <w:trPr>
          <w:trHeight w:val="435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28 700,0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30 700,0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32 900,0</w:t>
            </w:r>
          </w:p>
        </w:tc>
      </w:tr>
      <w:tr w:rsidR="000E4EAD" w:rsidRPr="000666F4" w:rsidTr="0043022E">
        <w:trPr>
          <w:trHeight w:val="1536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1 693,6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1 600,0</w:t>
            </w:r>
          </w:p>
        </w:tc>
      </w:tr>
      <w:tr w:rsidR="000E4EAD" w:rsidRPr="000666F4" w:rsidTr="0043022E">
        <w:trPr>
          <w:trHeight w:val="1575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1 03 02000 01 0000 110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1 693,6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1 500,0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1 600,0</w:t>
            </w:r>
          </w:p>
        </w:tc>
      </w:tr>
      <w:tr w:rsidR="000E4EAD" w:rsidRPr="000666F4" w:rsidTr="0043022E">
        <w:trPr>
          <w:trHeight w:val="945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44,2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31,0</w:t>
            </w:r>
          </w:p>
        </w:tc>
      </w:tr>
      <w:tr w:rsidR="000E4EAD" w:rsidRPr="000666F4" w:rsidTr="0043022E">
        <w:trPr>
          <w:trHeight w:val="42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 xml:space="preserve"> 1 05 03010 01 1000 110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44,2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31,0</w:t>
            </w:r>
          </w:p>
        </w:tc>
      </w:tr>
      <w:tr w:rsidR="000E4EAD" w:rsidRPr="000666F4" w:rsidTr="0043022E">
        <w:trPr>
          <w:trHeight w:val="495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 xml:space="preserve"> 1 06 00000 00 0000 000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9 660,0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9 810,0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9 970,0</w:t>
            </w:r>
          </w:p>
        </w:tc>
      </w:tr>
      <w:tr w:rsidR="000E4EAD" w:rsidRPr="000666F4" w:rsidTr="0043022E">
        <w:trPr>
          <w:trHeight w:val="48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 xml:space="preserve"> 1 06 01030 13 1000 110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1 620,0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1 630,0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1 650,0</w:t>
            </w:r>
          </w:p>
        </w:tc>
      </w:tr>
      <w:tr w:rsidR="000E4EAD" w:rsidRPr="000666F4" w:rsidTr="0043022E">
        <w:trPr>
          <w:trHeight w:val="435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 xml:space="preserve"> 1 06 06000 00 0000 110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8 040,0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8 180,0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8 320,0</w:t>
            </w:r>
          </w:p>
        </w:tc>
      </w:tr>
      <w:tr w:rsidR="000E4EAD" w:rsidRPr="000666F4" w:rsidTr="0043022E">
        <w:trPr>
          <w:trHeight w:val="169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lastRenderedPageBreak/>
              <w:t xml:space="preserve"> 1 11 00000 00 0000 000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 СОБСТВЕННОСТИ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26 595,4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19 772,0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19 772,0</w:t>
            </w:r>
          </w:p>
        </w:tc>
      </w:tr>
      <w:tr w:rsidR="000E4EAD" w:rsidRPr="000666F4" w:rsidTr="0043022E">
        <w:trPr>
          <w:trHeight w:val="3683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 xml:space="preserve"> 1 11 05000 00 0000 120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25 198,8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18 123,4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18 123,4</w:t>
            </w:r>
          </w:p>
        </w:tc>
      </w:tr>
      <w:tr w:rsidR="000E4EAD" w:rsidRPr="000666F4" w:rsidTr="0043022E">
        <w:trPr>
          <w:trHeight w:val="1725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1 11 05013 13 0000 120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18 666,8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15 643,1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15 643,1</w:t>
            </w:r>
          </w:p>
        </w:tc>
      </w:tr>
      <w:tr w:rsidR="000E4EAD" w:rsidRPr="000666F4" w:rsidTr="0043022E">
        <w:trPr>
          <w:trHeight w:val="1891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1 11 07015 13 0000 120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51,7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0,0</w:t>
            </w:r>
          </w:p>
        </w:tc>
      </w:tr>
      <w:tr w:rsidR="000E4EAD" w:rsidRPr="000666F4" w:rsidTr="0043022E">
        <w:trPr>
          <w:trHeight w:val="2824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1 11 05025 13 0000 120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4 000,0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0,0</w:t>
            </w:r>
          </w:p>
        </w:tc>
      </w:tr>
      <w:tr w:rsidR="000E4EAD" w:rsidRPr="000666F4" w:rsidTr="0043022E">
        <w:trPr>
          <w:trHeight w:val="189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lastRenderedPageBreak/>
              <w:t>1 11 05075 13 0000 120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2 480,3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2 480,3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2 480,3</w:t>
            </w:r>
          </w:p>
        </w:tc>
      </w:tr>
      <w:tr w:rsidR="000E4EAD" w:rsidRPr="000666F4" w:rsidTr="0043022E">
        <w:trPr>
          <w:trHeight w:val="3204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 xml:space="preserve"> 1 11 09000 00 0000 120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1 396,6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1 648,5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1 648,5</w:t>
            </w:r>
          </w:p>
        </w:tc>
      </w:tr>
      <w:tr w:rsidR="000E4EAD" w:rsidRPr="000666F4" w:rsidTr="0043022E">
        <w:trPr>
          <w:trHeight w:val="177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 xml:space="preserve"> 1 11 09045 13 0000 120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1 396,6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1 648,5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1 648,5</w:t>
            </w:r>
          </w:p>
        </w:tc>
      </w:tr>
      <w:tr w:rsidR="000E4EAD" w:rsidRPr="000666F4" w:rsidTr="0043022E">
        <w:trPr>
          <w:trHeight w:val="126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17 484,7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15 421,2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15 424,2</w:t>
            </w:r>
          </w:p>
        </w:tc>
      </w:tr>
      <w:tr w:rsidR="000E4EAD" w:rsidRPr="000666F4" w:rsidTr="0043022E">
        <w:trPr>
          <w:trHeight w:val="1575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1 13 01995 13 0000 130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17 395,3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15 345,3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15 345,3</w:t>
            </w:r>
          </w:p>
        </w:tc>
      </w:tr>
      <w:tr w:rsidR="000E4EAD" w:rsidRPr="000666F4" w:rsidTr="0043022E">
        <w:trPr>
          <w:trHeight w:val="1527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1 13 02065 13 0000 130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поселений (МФЦ)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72,9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75,8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78,9</w:t>
            </w:r>
          </w:p>
        </w:tc>
      </w:tr>
      <w:tr w:rsidR="000E4EAD" w:rsidRPr="000666F4" w:rsidTr="0043022E">
        <w:trPr>
          <w:trHeight w:val="126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1 13 02995 13 0000 130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16,5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0,0</w:t>
            </w:r>
          </w:p>
        </w:tc>
      </w:tr>
      <w:tr w:rsidR="000E4EAD" w:rsidRPr="000666F4" w:rsidTr="0043022E">
        <w:trPr>
          <w:trHeight w:val="1123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 xml:space="preserve"> 1 14 00000 00 0000 000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11 910,7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1 120,0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1 120,0</w:t>
            </w:r>
          </w:p>
        </w:tc>
      </w:tr>
      <w:tr w:rsidR="000E4EAD" w:rsidRPr="000666F4" w:rsidTr="0043022E">
        <w:trPr>
          <w:trHeight w:val="310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lastRenderedPageBreak/>
              <w:t xml:space="preserve"> 1 14 02000 00 0000 000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Доходы от реализации имущества, находящегося в 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5 090,7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0E4EAD" w:rsidRPr="000666F4" w:rsidTr="0043022E">
        <w:trPr>
          <w:trHeight w:val="3123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 xml:space="preserve"> 1 14 02053 13 0000 410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5 090,7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1 000,0</w:t>
            </w:r>
          </w:p>
        </w:tc>
      </w:tr>
      <w:tr w:rsidR="000E4EAD" w:rsidRPr="000666F4" w:rsidTr="0043022E">
        <w:trPr>
          <w:trHeight w:val="189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 xml:space="preserve"> 1 14 06000 00 0000 430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6 750,0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0E4EAD" w:rsidRPr="000666F4" w:rsidTr="0043022E">
        <w:trPr>
          <w:trHeight w:val="1905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1 14 06013 13 0000 430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50,0</w:t>
            </w:r>
          </w:p>
        </w:tc>
      </w:tr>
      <w:tr w:rsidR="000E4EAD" w:rsidRPr="000666F4" w:rsidTr="0043022E">
        <w:trPr>
          <w:trHeight w:val="2116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1 14 06025 13 0000 430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Доходы от продажи земельных участков, находящихся  собственности городских поселений ( 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6 700,0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0,0</w:t>
            </w:r>
          </w:p>
        </w:tc>
      </w:tr>
      <w:tr w:rsidR="000E4EAD" w:rsidRPr="000666F4" w:rsidTr="0043022E">
        <w:trPr>
          <w:trHeight w:val="2966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lastRenderedPageBreak/>
              <w:t>1 14 06300 00 0000 430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0E4EAD" w:rsidRPr="000666F4" w:rsidTr="0043022E">
        <w:trPr>
          <w:trHeight w:val="3121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1 14 06313 13 0000 430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70,0</w:t>
            </w:r>
          </w:p>
        </w:tc>
      </w:tr>
      <w:tr w:rsidR="000E4EAD" w:rsidRPr="000666F4" w:rsidTr="0043022E">
        <w:trPr>
          <w:trHeight w:val="945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66F4">
              <w:rPr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66F4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6F4">
              <w:rPr>
                <w:b/>
                <w:bCs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6F4">
              <w:rPr>
                <w:b/>
                <w:bCs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66F4">
              <w:rPr>
                <w:b/>
                <w:bCs/>
                <w:color w:val="000000"/>
                <w:sz w:val="20"/>
                <w:szCs w:val="20"/>
              </w:rPr>
              <w:t>30,8</w:t>
            </w:r>
          </w:p>
        </w:tc>
      </w:tr>
      <w:tr w:rsidR="000E4EAD" w:rsidRPr="000666F4" w:rsidTr="0043022E">
        <w:trPr>
          <w:trHeight w:val="2711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color w:val="000000"/>
                <w:sz w:val="20"/>
                <w:szCs w:val="20"/>
              </w:rPr>
            </w:pPr>
            <w:r w:rsidRPr="000666F4">
              <w:rPr>
                <w:color w:val="000000"/>
                <w:sz w:val="20"/>
                <w:szCs w:val="20"/>
              </w:rPr>
              <w:t>1 16 07010 13 0000 140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color w:val="000000"/>
                <w:sz w:val="20"/>
                <w:szCs w:val="20"/>
              </w:rPr>
            </w:pPr>
            <w:r w:rsidRPr="000666F4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color w:val="000000"/>
                <w:sz w:val="20"/>
                <w:szCs w:val="20"/>
              </w:rPr>
            </w:pPr>
            <w:r w:rsidRPr="000666F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color w:val="000000"/>
                <w:sz w:val="20"/>
                <w:szCs w:val="20"/>
              </w:rPr>
            </w:pPr>
            <w:r w:rsidRPr="000666F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color w:val="000000"/>
                <w:sz w:val="20"/>
                <w:szCs w:val="20"/>
              </w:rPr>
            </w:pPr>
            <w:r w:rsidRPr="000666F4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E4EAD" w:rsidRPr="000666F4" w:rsidTr="0043022E">
        <w:trPr>
          <w:trHeight w:val="1605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color w:val="000000"/>
                <w:sz w:val="20"/>
                <w:szCs w:val="20"/>
              </w:rPr>
            </w:pPr>
            <w:r w:rsidRPr="000666F4">
              <w:rPr>
                <w:color w:val="000000"/>
                <w:sz w:val="20"/>
                <w:szCs w:val="20"/>
              </w:rPr>
              <w:t>1 16 07090 13 0000 140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color w:val="000000"/>
                <w:sz w:val="20"/>
                <w:szCs w:val="20"/>
              </w:rPr>
            </w:pPr>
            <w:r w:rsidRPr="000666F4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color w:val="000000"/>
                <w:sz w:val="20"/>
                <w:szCs w:val="20"/>
              </w:rPr>
            </w:pPr>
            <w:r w:rsidRPr="000666F4">
              <w:rPr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color w:val="000000"/>
                <w:sz w:val="20"/>
                <w:szCs w:val="20"/>
              </w:rPr>
            </w:pPr>
            <w:r w:rsidRPr="000666F4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color w:val="000000"/>
                <w:sz w:val="20"/>
                <w:szCs w:val="20"/>
              </w:rPr>
            </w:pPr>
            <w:r w:rsidRPr="000666F4">
              <w:rPr>
                <w:color w:val="000000"/>
                <w:sz w:val="20"/>
                <w:szCs w:val="20"/>
              </w:rPr>
              <w:t>10,8</w:t>
            </w:r>
          </w:p>
        </w:tc>
      </w:tr>
      <w:tr w:rsidR="000E4EAD" w:rsidRPr="000666F4" w:rsidTr="0043022E">
        <w:trPr>
          <w:trHeight w:val="169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1 16 09040 13 0000 140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Денежные средства, изымаемые в собственность городского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color w:val="000000"/>
                <w:sz w:val="20"/>
                <w:szCs w:val="20"/>
              </w:rPr>
            </w:pPr>
            <w:r w:rsidRPr="000666F4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color w:val="000000"/>
                <w:sz w:val="20"/>
                <w:szCs w:val="20"/>
              </w:rPr>
            </w:pPr>
            <w:r w:rsidRPr="000666F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color w:val="000000"/>
                <w:sz w:val="20"/>
                <w:szCs w:val="20"/>
              </w:rPr>
            </w:pPr>
            <w:r w:rsidRPr="000666F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E4EAD" w:rsidRPr="000666F4" w:rsidTr="0043022E">
        <w:trPr>
          <w:trHeight w:val="63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66F4">
              <w:rPr>
                <w:b/>
                <w:bCs/>
                <w:color w:val="000000"/>
                <w:sz w:val="20"/>
                <w:szCs w:val="20"/>
              </w:rPr>
              <w:lastRenderedPageBreak/>
              <w:t>2 00 00000 00 0000 000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66F4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407 723,9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42 581,0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21 885,9</w:t>
            </w:r>
          </w:p>
        </w:tc>
      </w:tr>
      <w:tr w:rsidR="000E4EAD" w:rsidRPr="000666F4" w:rsidTr="0043022E">
        <w:trPr>
          <w:trHeight w:val="525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66F4">
              <w:rPr>
                <w:b/>
                <w:bCs/>
                <w:color w:val="000000"/>
                <w:sz w:val="20"/>
                <w:szCs w:val="20"/>
              </w:rPr>
              <w:t>2 01 00000 00 0000 000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66F4">
              <w:rPr>
                <w:b/>
                <w:bCs/>
                <w:color w:val="000000"/>
                <w:sz w:val="20"/>
                <w:szCs w:val="20"/>
              </w:rPr>
              <w:t xml:space="preserve">БЕЗВОЗМЕЗДНЫЕ ПОСТУПЛЕНИЯ ОТ НЕРЕЗИДЕНТОВ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189 570,0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E4EAD" w:rsidRPr="000666F4" w:rsidTr="0043022E">
        <w:trPr>
          <w:trHeight w:val="107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color w:val="000000"/>
                <w:sz w:val="20"/>
                <w:szCs w:val="20"/>
              </w:rPr>
            </w:pPr>
            <w:r w:rsidRPr="000666F4">
              <w:rPr>
                <w:color w:val="000000"/>
                <w:sz w:val="20"/>
                <w:szCs w:val="20"/>
              </w:rPr>
              <w:t>2 01 05099 13 0000 150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color w:val="000000"/>
                <w:sz w:val="20"/>
                <w:szCs w:val="20"/>
              </w:rPr>
            </w:pPr>
            <w:r w:rsidRPr="000666F4">
              <w:rPr>
                <w:color w:val="000000"/>
                <w:sz w:val="20"/>
                <w:szCs w:val="20"/>
              </w:rPr>
              <w:t>Прочие безвозмездные поступления от нерезидентов в бюджеты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189 570,0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0,0</w:t>
            </w:r>
          </w:p>
        </w:tc>
      </w:tr>
      <w:tr w:rsidR="000E4EAD" w:rsidRPr="000666F4" w:rsidTr="0043022E">
        <w:trPr>
          <w:trHeight w:val="1759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218 153,9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42 581,0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21 885,9</w:t>
            </w:r>
          </w:p>
        </w:tc>
      </w:tr>
      <w:tr w:rsidR="000E4EAD" w:rsidRPr="000666F4" w:rsidTr="0043022E">
        <w:trPr>
          <w:trHeight w:val="945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17 920,1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18 357,4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18 807,7</w:t>
            </w:r>
          </w:p>
        </w:tc>
      </w:tr>
      <w:tr w:rsidR="000E4EAD" w:rsidRPr="000666F4" w:rsidTr="0043022E">
        <w:trPr>
          <w:trHeight w:val="1224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2 02 16001 13 0000 150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17 920,1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18 357,4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18 807,7</w:t>
            </w:r>
          </w:p>
        </w:tc>
      </w:tr>
      <w:tr w:rsidR="000E4EAD" w:rsidRPr="000666F4" w:rsidTr="0043022E">
        <w:trPr>
          <w:trHeight w:val="1142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109 299,0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21 563,9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329,9</w:t>
            </w:r>
          </w:p>
        </w:tc>
      </w:tr>
      <w:tr w:rsidR="000E4EAD" w:rsidRPr="000666F4" w:rsidTr="0043022E">
        <w:trPr>
          <w:trHeight w:val="3243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2 02 20302 13 0000 150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64 584,8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0,0</w:t>
            </w:r>
          </w:p>
        </w:tc>
      </w:tr>
      <w:tr w:rsidR="000E4EAD" w:rsidRPr="000666F4" w:rsidTr="0043022E">
        <w:trPr>
          <w:trHeight w:val="1546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2 02 29999 13 0000 150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 xml:space="preserve">Прочие субсидии бюджетам городских поселений (на </w:t>
            </w:r>
            <w:proofErr w:type="spellStart"/>
            <w:r w:rsidRPr="000666F4">
              <w:rPr>
                <w:sz w:val="20"/>
                <w:szCs w:val="20"/>
              </w:rPr>
              <w:t>сохр.цел.показателей</w:t>
            </w:r>
            <w:proofErr w:type="spellEnd"/>
            <w:r w:rsidRPr="000666F4">
              <w:rPr>
                <w:sz w:val="20"/>
                <w:szCs w:val="20"/>
              </w:rPr>
              <w:t xml:space="preserve"> повышения оплаты труда работников  муниципальных учреждений культуры ) (ОБ)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3 672,0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0,0</w:t>
            </w:r>
          </w:p>
        </w:tc>
      </w:tr>
      <w:tr w:rsidR="000E4EAD" w:rsidRPr="000666F4" w:rsidTr="0043022E">
        <w:trPr>
          <w:trHeight w:val="15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2 02 29999 13 0000 150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Прочие субсидии бюджетам городских поселений  (на  поддержку развития общественной инфраструктуры) (ОБ)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5 965,3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0,0</w:t>
            </w:r>
          </w:p>
        </w:tc>
      </w:tr>
      <w:tr w:rsidR="000E4EAD" w:rsidRPr="000666F4" w:rsidTr="0043022E">
        <w:trPr>
          <w:trHeight w:val="2683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lastRenderedPageBreak/>
              <w:t>2 02 29999 13 0000 150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Прочие субсидии бюджетам городских поселений (на реализацию областного закона  от 15.01.2018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(ОБ)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2 109,7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0,0</w:t>
            </w:r>
          </w:p>
        </w:tc>
      </w:tr>
      <w:tr w:rsidR="000E4EAD" w:rsidRPr="000666F4" w:rsidTr="0043022E">
        <w:trPr>
          <w:trHeight w:val="1273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2 02 29999 13 0000 150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Прочие субсидии бюджетам городских поселений (на поддержку содействия трудовой адаптации и занятости молодежи) (ОБ)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329,9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329,9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329,9</w:t>
            </w:r>
          </w:p>
        </w:tc>
      </w:tr>
      <w:tr w:rsidR="000E4EAD" w:rsidRPr="000666F4" w:rsidTr="0043022E">
        <w:trPr>
          <w:trHeight w:val="1135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2 02 29999 13 0000 150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Прочие субсидии бюджетам городских поселений (на комплекс мероприятий по борьбе с борщевиком Сосновского)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243,5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0,0</w:t>
            </w:r>
          </w:p>
        </w:tc>
      </w:tr>
      <w:tr w:rsidR="000E4EAD" w:rsidRPr="000666F4" w:rsidTr="0043022E">
        <w:trPr>
          <w:trHeight w:val="1805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2 02 29999 13 0000 150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Прочие субсидии бюджетам городских поселений (на реализацию мероприятий по благоустройству дворовых территорий муниципальных образований Ленинградской области)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19 297,4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0,0</w:t>
            </w:r>
          </w:p>
        </w:tc>
      </w:tr>
      <w:tr w:rsidR="000E4EAD" w:rsidRPr="000666F4" w:rsidTr="0043022E">
        <w:trPr>
          <w:trHeight w:val="1122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2 02 25497 13 0000 150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2 393,8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1 936,6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0,0</w:t>
            </w:r>
          </w:p>
        </w:tc>
      </w:tr>
      <w:tr w:rsidR="000E4EAD" w:rsidRPr="000666F4" w:rsidTr="0043022E">
        <w:trPr>
          <w:trHeight w:val="138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2 02 25555 13 0000 150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30 000,0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0,0</w:t>
            </w:r>
          </w:p>
        </w:tc>
      </w:tr>
      <w:tr w:rsidR="000E4EAD" w:rsidRPr="000666F4" w:rsidTr="0043022E">
        <w:trPr>
          <w:trHeight w:val="945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2 593,3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2 659,7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2 748,3</w:t>
            </w:r>
          </w:p>
        </w:tc>
      </w:tr>
      <w:tr w:rsidR="000E4EAD" w:rsidRPr="000666F4" w:rsidTr="0043022E">
        <w:trPr>
          <w:trHeight w:val="215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2 02 30024 13 0000 150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 (в сфере профилактики безнадзорности и правонарушений несовершеннолетних)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2 010,6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2 057,1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2 125,0</w:t>
            </w:r>
          </w:p>
        </w:tc>
      </w:tr>
      <w:tr w:rsidR="000E4EAD" w:rsidRPr="000666F4" w:rsidTr="0043022E">
        <w:trPr>
          <w:trHeight w:val="169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2 02 30024 13 0000 150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 субъектов Российской Федерации (в сфере административных правоотношений)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3,5</w:t>
            </w:r>
          </w:p>
        </w:tc>
      </w:tr>
      <w:tr w:rsidR="000E4EAD" w:rsidRPr="000666F4" w:rsidTr="0043022E">
        <w:trPr>
          <w:trHeight w:val="1832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lastRenderedPageBreak/>
              <w:t>2 02 35118 13 0000 150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579,2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599,1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619,8</w:t>
            </w:r>
          </w:p>
        </w:tc>
      </w:tr>
      <w:tr w:rsidR="000E4EAD" w:rsidRPr="000666F4" w:rsidTr="0043022E">
        <w:trPr>
          <w:trHeight w:val="63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EAD" w:rsidRPr="000666F4" w:rsidRDefault="000E4EAD" w:rsidP="0043022E">
            <w:pPr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88 341,5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b/>
                <w:bCs/>
                <w:sz w:val="20"/>
                <w:szCs w:val="20"/>
              </w:rPr>
            </w:pPr>
            <w:r w:rsidRPr="000666F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E4EAD" w:rsidRPr="000666F4" w:rsidTr="0043022E">
        <w:trPr>
          <w:trHeight w:val="4177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2 02 45424 12 0000 150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23 476,8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0,0</w:t>
            </w:r>
          </w:p>
        </w:tc>
      </w:tr>
      <w:tr w:rsidR="000E4EAD" w:rsidRPr="000666F4" w:rsidTr="0043022E">
        <w:trPr>
          <w:trHeight w:val="425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2 02 49999 13 0000 150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EAD" w:rsidRPr="000666F4" w:rsidRDefault="000E4EAD" w:rsidP="0043022E">
            <w:pPr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64 864,7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4EAD" w:rsidRPr="000666F4" w:rsidRDefault="000E4EAD" w:rsidP="0043022E">
            <w:pPr>
              <w:jc w:val="center"/>
              <w:rPr>
                <w:sz w:val="20"/>
                <w:szCs w:val="20"/>
              </w:rPr>
            </w:pPr>
            <w:r w:rsidRPr="000666F4">
              <w:rPr>
                <w:sz w:val="20"/>
                <w:szCs w:val="20"/>
              </w:rPr>
              <w:t>0,0</w:t>
            </w:r>
          </w:p>
        </w:tc>
      </w:tr>
    </w:tbl>
    <w:p w:rsidR="000E4EAD" w:rsidRPr="00BD0B94" w:rsidRDefault="000E4EAD" w:rsidP="000E4EAD">
      <w:pPr>
        <w:jc w:val="center"/>
        <w:rPr>
          <w:b/>
          <w:bCs/>
          <w:sz w:val="28"/>
          <w:szCs w:val="28"/>
        </w:rPr>
      </w:pPr>
    </w:p>
    <w:p w:rsidR="00F415BA" w:rsidRDefault="00F415BA">
      <w:bookmarkStart w:id="0" w:name="_GoBack"/>
      <w:bookmarkEnd w:id="0"/>
    </w:p>
    <w:sectPr w:rsidR="00F4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AD"/>
    <w:rsid w:val="000E4EAD"/>
    <w:rsid w:val="00F4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DF2D1-019B-46B4-A5C1-726A6808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E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E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2022-06-06T09:17:00Z</dcterms:created>
  <dcterms:modified xsi:type="dcterms:W3CDTF">2022-06-06T09:17:00Z</dcterms:modified>
</cp:coreProperties>
</file>